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1FE" w:rsidRPr="008841BD" w:rsidRDefault="00C531FE" w:rsidP="00C531FE">
      <w:pPr>
        <w:pStyle w:val="Intestazione"/>
        <w:jc w:val="center"/>
        <w:rPr>
          <w:b/>
        </w:rPr>
      </w:pPr>
      <w:bookmarkStart w:id="0" w:name="_GoBack"/>
      <w:bookmarkEnd w:id="0"/>
    </w:p>
    <w:p w:rsidR="003F022D" w:rsidRDefault="003F022D">
      <w:pPr>
        <w:autoSpaceDE w:val="0"/>
        <w:autoSpaceDN w:val="0"/>
        <w:adjustRightInd w:val="0"/>
        <w:ind w:left="360" w:right="1025"/>
        <w:jc w:val="center"/>
        <w:rPr>
          <w:rFonts w:ascii="Coronet" w:hAnsi="Coronet"/>
          <w:bCs/>
          <w:i/>
          <w:iCs/>
          <w:color w:val="006600"/>
          <w:sz w:val="32"/>
        </w:rPr>
      </w:pPr>
    </w:p>
    <w:p w:rsidR="003F022D" w:rsidRDefault="003F022D">
      <w:pPr>
        <w:autoSpaceDE w:val="0"/>
        <w:autoSpaceDN w:val="0"/>
        <w:adjustRightInd w:val="0"/>
        <w:ind w:left="360" w:right="1025"/>
        <w:jc w:val="center"/>
        <w:rPr>
          <w:rFonts w:ascii="Garamond" w:hAnsi="Garamond"/>
          <w:bCs/>
          <w:i/>
          <w:iCs/>
          <w:color w:val="006600"/>
          <w:sz w:val="32"/>
        </w:rPr>
      </w:pPr>
    </w:p>
    <w:p w:rsidR="003F022D" w:rsidRPr="00C531FE" w:rsidRDefault="003F022D" w:rsidP="00C531FE">
      <w:pPr>
        <w:autoSpaceDE w:val="0"/>
        <w:autoSpaceDN w:val="0"/>
        <w:adjustRightInd w:val="0"/>
        <w:jc w:val="center"/>
        <w:rPr>
          <w:rFonts w:ascii="Monotype Corsiva" w:hAnsi="Monotype Corsiva"/>
          <w:bCs/>
          <w:i/>
          <w:iCs/>
          <w:color w:val="006600"/>
          <w:sz w:val="32"/>
        </w:rPr>
      </w:pPr>
      <w:r w:rsidRPr="00C531FE">
        <w:rPr>
          <w:rFonts w:ascii="Monotype Corsiva" w:hAnsi="Monotype Corsiva"/>
          <w:bCs/>
          <w:i/>
          <w:iCs/>
          <w:color w:val="006600"/>
          <w:sz w:val="32"/>
        </w:rPr>
        <w:t xml:space="preserve">La più antica ricetta del manzo all’olio tradizionale di Rovato, si ritrova oggi nella raccolta di Donna Veronica </w:t>
      </w:r>
      <w:proofErr w:type="spellStart"/>
      <w:r w:rsidRPr="00C531FE">
        <w:rPr>
          <w:rFonts w:ascii="Monotype Corsiva" w:hAnsi="Monotype Corsiva"/>
          <w:bCs/>
          <w:i/>
          <w:iCs/>
          <w:color w:val="006600"/>
          <w:sz w:val="32"/>
        </w:rPr>
        <w:t>Porcellaga</w:t>
      </w:r>
      <w:proofErr w:type="spellEnd"/>
      <w:r w:rsidRPr="00C531FE">
        <w:rPr>
          <w:rFonts w:ascii="Monotype Corsiva" w:hAnsi="Monotype Corsiva"/>
          <w:bCs/>
          <w:i/>
          <w:iCs/>
          <w:color w:val="006600"/>
          <w:sz w:val="32"/>
        </w:rPr>
        <w:t xml:space="preserve"> (1554 – 1593).</w:t>
      </w:r>
    </w:p>
    <w:p w:rsidR="003F022D" w:rsidRDefault="003F022D" w:rsidP="00C531FE">
      <w:pPr>
        <w:autoSpaceDE w:val="0"/>
        <w:autoSpaceDN w:val="0"/>
        <w:adjustRightInd w:val="0"/>
        <w:rPr>
          <w:rFonts w:ascii="Garamond" w:hAnsi="Garamond"/>
          <w:bCs/>
          <w:i/>
          <w:iCs/>
          <w:color w:val="006600"/>
          <w:sz w:val="32"/>
        </w:rPr>
      </w:pPr>
    </w:p>
    <w:p w:rsidR="003F022D" w:rsidRDefault="003F022D" w:rsidP="00C531FE">
      <w:pPr>
        <w:autoSpaceDE w:val="0"/>
        <w:autoSpaceDN w:val="0"/>
        <w:adjustRightInd w:val="0"/>
        <w:rPr>
          <w:rFonts w:ascii="Garamond" w:hAnsi="Garamond"/>
          <w:bCs/>
          <w:i/>
          <w:iCs/>
          <w:color w:val="006600"/>
          <w:sz w:val="32"/>
        </w:rPr>
      </w:pPr>
    </w:p>
    <w:p w:rsidR="003F022D" w:rsidRDefault="003F022D" w:rsidP="00C531FE">
      <w:pPr>
        <w:autoSpaceDE w:val="0"/>
        <w:autoSpaceDN w:val="0"/>
        <w:adjustRightInd w:val="0"/>
        <w:jc w:val="center"/>
        <w:rPr>
          <w:rFonts w:ascii="Monotype Corsiva" w:hAnsi="Monotype Corsiva"/>
          <w:b/>
          <w:color w:val="006600"/>
          <w:sz w:val="36"/>
        </w:rPr>
      </w:pPr>
      <w:r>
        <w:rPr>
          <w:rFonts w:ascii="Monotype Corsiva" w:hAnsi="Monotype Corsiva"/>
          <w:b/>
          <w:color w:val="006600"/>
          <w:sz w:val="36"/>
        </w:rPr>
        <w:t>La ricetta di Donna Veronica</w:t>
      </w:r>
    </w:p>
    <w:p w:rsidR="003F022D" w:rsidRDefault="003F022D" w:rsidP="00C531FE">
      <w:pPr>
        <w:autoSpaceDE w:val="0"/>
        <w:autoSpaceDN w:val="0"/>
        <w:adjustRightInd w:val="0"/>
        <w:jc w:val="center"/>
        <w:rPr>
          <w:rFonts w:ascii="Monotype Corsiva" w:hAnsi="Monotype Corsiva"/>
          <w:bCs/>
          <w:color w:val="006600"/>
          <w:sz w:val="32"/>
        </w:rPr>
      </w:pPr>
    </w:p>
    <w:p w:rsidR="003F022D" w:rsidRDefault="003F022D" w:rsidP="00C531FE">
      <w:pPr>
        <w:autoSpaceDE w:val="0"/>
        <w:autoSpaceDN w:val="0"/>
        <w:adjustRightInd w:val="0"/>
        <w:jc w:val="center"/>
        <w:rPr>
          <w:rFonts w:ascii="Monotype Corsiva" w:hAnsi="Monotype Corsiva"/>
          <w:bCs/>
          <w:i/>
          <w:iCs/>
          <w:color w:val="006600"/>
          <w:sz w:val="32"/>
        </w:rPr>
      </w:pPr>
      <w:r>
        <w:rPr>
          <w:rFonts w:ascii="Monotype Corsiva" w:hAnsi="Monotype Corsiva"/>
          <w:bCs/>
          <w:i/>
          <w:iCs/>
          <w:color w:val="006600"/>
          <w:sz w:val="32"/>
        </w:rPr>
        <w:t>Ingredienti</w:t>
      </w:r>
    </w:p>
    <w:p w:rsidR="003F022D" w:rsidRDefault="003F022D" w:rsidP="00C531FE">
      <w:pPr>
        <w:autoSpaceDE w:val="0"/>
        <w:autoSpaceDN w:val="0"/>
        <w:adjustRightInd w:val="0"/>
        <w:jc w:val="center"/>
        <w:rPr>
          <w:rFonts w:ascii="Monotype Corsiva" w:hAnsi="Monotype Corsiva"/>
          <w:bCs/>
          <w:i/>
          <w:iCs/>
          <w:color w:val="006600"/>
          <w:sz w:val="32"/>
        </w:rPr>
      </w:pPr>
    </w:p>
    <w:p w:rsidR="003F022D" w:rsidRDefault="003F022D" w:rsidP="00C531FE">
      <w:pPr>
        <w:autoSpaceDE w:val="0"/>
        <w:autoSpaceDN w:val="0"/>
        <w:adjustRightInd w:val="0"/>
        <w:jc w:val="center"/>
        <w:rPr>
          <w:rFonts w:ascii="Monotype Corsiva" w:hAnsi="Monotype Corsiva"/>
          <w:bCs/>
          <w:i/>
          <w:iCs/>
          <w:color w:val="006600"/>
          <w:sz w:val="32"/>
        </w:rPr>
      </w:pPr>
      <w:r>
        <w:rPr>
          <w:rFonts w:ascii="Monotype Corsiva" w:hAnsi="Monotype Corsiva"/>
          <w:bCs/>
          <w:i/>
          <w:iCs/>
          <w:color w:val="006600"/>
          <w:sz w:val="32"/>
        </w:rPr>
        <w:t>Carne bovina (scamone o cappello del prete) da 1 Kg.</w:t>
      </w:r>
    </w:p>
    <w:p w:rsidR="003F022D" w:rsidRDefault="003F022D" w:rsidP="00C531FE">
      <w:pPr>
        <w:autoSpaceDE w:val="0"/>
        <w:autoSpaceDN w:val="0"/>
        <w:adjustRightInd w:val="0"/>
        <w:jc w:val="center"/>
        <w:rPr>
          <w:rFonts w:ascii="Monotype Corsiva" w:hAnsi="Monotype Corsiva"/>
          <w:bCs/>
          <w:i/>
          <w:iCs/>
          <w:color w:val="006600"/>
          <w:sz w:val="32"/>
        </w:rPr>
      </w:pPr>
      <w:r>
        <w:rPr>
          <w:rFonts w:ascii="Monotype Corsiva" w:hAnsi="Monotype Corsiva"/>
          <w:bCs/>
          <w:i/>
          <w:iCs/>
          <w:color w:val="006600"/>
          <w:sz w:val="32"/>
        </w:rPr>
        <w:t>Due bicchieri di vino bianco</w:t>
      </w:r>
    </w:p>
    <w:p w:rsidR="005B73B5" w:rsidRDefault="005B73B5" w:rsidP="005B73B5">
      <w:pPr>
        <w:autoSpaceDE w:val="0"/>
        <w:autoSpaceDN w:val="0"/>
        <w:adjustRightInd w:val="0"/>
        <w:jc w:val="center"/>
        <w:rPr>
          <w:rFonts w:ascii="Monotype Corsiva" w:hAnsi="Monotype Corsiva"/>
          <w:bCs/>
          <w:i/>
          <w:iCs/>
          <w:color w:val="006600"/>
          <w:sz w:val="32"/>
        </w:rPr>
      </w:pPr>
      <w:r>
        <w:rPr>
          <w:rFonts w:ascii="Monotype Corsiva" w:hAnsi="Monotype Corsiva"/>
          <w:bCs/>
          <w:i/>
          <w:iCs/>
          <w:color w:val="006600"/>
          <w:sz w:val="32"/>
        </w:rPr>
        <w:t>Un bicchiere di olio d’oliva</w:t>
      </w:r>
    </w:p>
    <w:p w:rsidR="003F022D" w:rsidRDefault="003F022D" w:rsidP="00C531FE">
      <w:pPr>
        <w:autoSpaceDE w:val="0"/>
        <w:autoSpaceDN w:val="0"/>
        <w:adjustRightInd w:val="0"/>
        <w:jc w:val="center"/>
        <w:rPr>
          <w:rFonts w:ascii="Monotype Corsiva" w:hAnsi="Monotype Corsiva"/>
          <w:bCs/>
          <w:i/>
          <w:iCs/>
          <w:color w:val="006600"/>
          <w:sz w:val="32"/>
        </w:rPr>
      </w:pPr>
      <w:r>
        <w:rPr>
          <w:rFonts w:ascii="Monotype Corsiva" w:hAnsi="Monotype Corsiva"/>
          <w:bCs/>
          <w:i/>
          <w:iCs/>
          <w:color w:val="006600"/>
          <w:sz w:val="32"/>
        </w:rPr>
        <w:t>Uno spicchio d’aglio</w:t>
      </w:r>
    </w:p>
    <w:p w:rsidR="003F022D" w:rsidRDefault="003F022D" w:rsidP="00C531FE">
      <w:pPr>
        <w:autoSpaceDE w:val="0"/>
        <w:autoSpaceDN w:val="0"/>
        <w:adjustRightInd w:val="0"/>
        <w:jc w:val="center"/>
        <w:rPr>
          <w:rFonts w:ascii="Monotype Corsiva" w:hAnsi="Monotype Corsiva"/>
          <w:bCs/>
          <w:i/>
          <w:iCs/>
          <w:color w:val="006600"/>
          <w:sz w:val="32"/>
        </w:rPr>
      </w:pPr>
      <w:r>
        <w:rPr>
          <w:rFonts w:ascii="Monotype Corsiva" w:hAnsi="Monotype Corsiva"/>
          <w:bCs/>
          <w:i/>
          <w:iCs/>
          <w:color w:val="006600"/>
          <w:sz w:val="32"/>
        </w:rPr>
        <w:t>Prezzemolo tritato</w:t>
      </w:r>
    </w:p>
    <w:p w:rsidR="003F022D" w:rsidRDefault="003F022D" w:rsidP="00C531FE">
      <w:pPr>
        <w:autoSpaceDE w:val="0"/>
        <w:autoSpaceDN w:val="0"/>
        <w:adjustRightInd w:val="0"/>
        <w:jc w:val="center"/>
        <w:rPr>
          <w:rFonts w:ascii="Monotype Corsiva" w:hAnsi="Monotype Corsiva"/>
          <w:bCs/>
          <w:i/>
          <w:iCs/>
          <w:color w:val="006600"/>
          <w:sz w:val="32"/>
        </w:rPr>
      </w:pPr>
      <w:r>
        <w:rPr>
          <w:rFonts w:ascii="Monotype Corsiva" w:hAnsi="Monotype Corsiva"/>
          <w:bCs/>
          <w:i/>
          <w:iCs/>
          <w:color w:val="006600"/>
          <w:sz w:val="32"/>
        </w:rPr>
        <w:t>Rosmarino tritato</w:t>
      </w:r>
    </w:p>
    <w:p w:rsidR="003F022D" w:rsidRDefault="003F022D" w:rsidP="00C531FE">
      <w:pPr>
        <w:autoSpaceDE w:val="0"/>
        <w:autoSpaceDN w:val="0"/>
        <w:adjustRightInd w:val="0"/>
        <w:jc w:val="center"/>
        <w:rPr>
          <w:rFonts w:ascii="Monotype Corsiva" w:hAnsi="Monotype Corsiva"/>
          <w:bCs/>
          <w:i/>
          <w:iCs/>
          <w:color w:val="006600"/>
          <w:sz w:val="32"/>
        </w:rPr>
      </w:pPr>
      <w:r>
        <w:rPr>
          <w:rFonts w:ascii="Monotype Corsiva" w:hAnsi="Monotype Corsiva"/>
          <w:bCs/>
          <w:i/>
          <w:iCs/>
          <w:color w:val="006600"/>
          <w:sz w:val="32"/>
        </w:rPr>
        <w:t>Pepe e sale.</w:t>
      </w:r>
    </w:p>
    <w:p w:rsidR="003F022D" w:rsidRDefault="003F022D" w:rsidP="00C531FE">
      <w:pPr>
        <w:autoSpaceDE w:val="0"/>
        <w:autoSpaceDN w:val="0"/>
        <w:adjustRightInd w:val="0"/>
        <w:jc w:val="center"/>
        <w:rPr>
          <w:rFonts w:ascii="Monotype Corsiva" w:hAnsi="Monotype Corsiva"/>
          <w:bCs/>
          <w:i/>
          <w:iCs/>
          <w:color w:val="006600"/>
          <w:sz w:val="32"/>
        </w:rPr>
      </w:pPr>
    </w:p>
    <w:p w:rsidR="003F022D" w:rsidRDefault="003F022D" w:rsidP="00C531FE">
      <w:pPr>
        <w:autoSpaceDE w:val="0"/>
        <w:autoSpaceDN w:val="0"/>
        <w:adjustRightInd w:val="0"/>
        <w:jc w:val="center"/>
        <w:rPr>
          <w:rFonts w:ascii="Monotype Corsiva" w:hAnsi="Monotype Corsiva"/>
          <w:bCs/>
          <w:i/>
          <w:iCs/>
          <w:color w:val="006600"/>
          <w:sz w:val="32"/>
        </w:rPr>
      </w:pPr>
    </w:p>
    <w:p w:rsidR="003F022D" w:rsidRDefault="003F022D" w:rsidP="00C531FE">
      <w:pPr>
        <w:autoSpaceDE w:val="0"/>
        <w:autoSpaceDN w:val="0"/>
        <w:adjustRightInd w:val="0"/>
        <w:jc w:val="center"/>
        <w:rPr>
          <w:rFonts w:ascii="Monotype Corsiva" w:hAnsi="Monotype Corsiva"/>
          <w:bCs/>
          <w:i/>
          <w:iCs/>
          <w:color w:val="006600"/>
          <w:sz w:val="32"/>
        </w:rPr>
      </w:pPr>
      <w:r>
        <w:rPr>
          <w:rFonts w:ascii="Monotype Corsiva" w:hAnsi="Monotype Corsiva"/>
          <w:bCs/>
          <w:i/>
          <w:iCs/>
          <w:color w:val="006600"/>
          <w:sz w:val="32"/>
        </w:rPr>
        <w:t>Preparazione</w:t>
      </w:r>
    </w:p>
    <w:p w:rsidR="003F022D" w:rsidRDefault="003F022D" w:rsidP="00C531FE">
      <w:pPr>
        <w:autoSpaceDE w:val="0"/>
        <w:autoSpaceDN w:val="0"/>
        <w:adjustRightInd w:val="0"/>
        <w:jc w:val="center"/>
        <w:rPr>
          <w:rFonts w:ascii="Monotype Corsiva" w:hAnsi="Monotype Corsiva"/>
          <w:bCs/>
          <w:i/>
          <w:iCs/>
          <w:color w:val="006600"/>
          <w:sz w:val="32"/>
        </w:rPr>
      </w:pPr>
    </w:p>
    <w:p w:rsidR="003F022D" w:rsidRDefault="003F022D" w:rsidP="002177C4">
      <w:pPr>
        <w:autoSpaceDE w:val="0"/>
        <w:autoSpaceDN w:val="0"/>
        <w:adjustRightInd w:val="0"/>
        <w:jc w:val="center"/>
        <w:rPr>
          <w:rFonts w:ascii="Monotype Corsiva" w:hAnsi="Monotype Corsiva"/>
          <w:bCs/>
          <w:i/>
          <w:iCs/>
          <w:color w:val="006600"/>
          <w:sz w:val="32"/>
        </w:rPr>
      </w:pPr>
      <w:r>
        <w:rPr>
          <w:rFonts w:ascii="Monotype Corsiva" w:hAnsi="Monotype Corsiva"/>
          <w:bCs/>
          <w:i/>
          <w:iCs/>
          <w:color w:val="006600"/>
          <w:sz w:val="32"/>
        </w:rPr>
        <w:t>La preparazione deve avvenire il giorno precedente a quello</w:t>
      </w:r>
      <w:r w:rsidR="00C531FE">
        <w:rPr>
          <w:rFonts w:ascii="Monotype Corsiva" w:hAnsi="Monotype Corsiva"/>
          <w:bCs/>
          <w:i/>
          <w:iCs/>
          <w:color w:val="006600"/>
          <w:sz w:val="32"/>
        </w:rPr>
        <w:t xml:space="preserve"> </w:t>
      </w:r>
      <w:r>
        <w:rPr>
          <w:rFonts w:ascii="Monotype Corsiva" w:hAnsi="Monotype Corsiva"/>
          <w:bCs/>
          <w:i/>
          <w:iCs/>
          <w:color w:val="006600"/>
          <w:sz w:val="32"/>
        </w:rPr>
        <w:t>in cui s’intende consumare il piatto.</w:t>
      </w:r>
    </w:p>
    <w:p w:rsidR="00EB3D1D" w:rsidRDefault="003F022D" w:rsidP="002177C4">
      <w:pPr>
        <w:autoSpaceDE w:val="0"/>
        <w:autoSpaceDN w:val="0"/>
        <w:adjustRightInd w:val="0"/>
        <w:jc w:val="center"/>
        <w:rPr>
          <w:rFonts w:ascii="Monotype Corsiva" w:hAnsi="Monotype Corsiva" w:cs="Microsoft Sans Serif"/>
          <w:bCs/>
          <w:i/>
          <w:iCs/>
          <w:color w:val="006600"/>
          <w:sz w:val="32"/>
        </w:rPr>
      </w:pPr>
      <w:r>
        <w:rPr>
          <w:rFonts w:ascii="Monotype Corsiva" w:hAnsi="Monotype Corsiva"/>
          <w:bCs/>
          <w:i/>
          <w:iCs/>
          <w:color w:val="006600"/>
          <w:sz w:val="32"/>
        </w:rPr>
        <w:t>In una pentola</w:t>
      </w:r>
      <w:r w:rsidR="00EB3D1D">
        <w:rPr>
          <w:rFonts w:ascii="Monotype Corsiva" w:hAnsi="Monotype Corsiva"/>
          <w:bCs/>
          <w:i/>
          <w:iCs/>
          <w:color w:val="006600"/>
          <w:sz w:val="32"/>
        </w:rPr>
        <w:t xml:space="preserve"> </w:t>
      </w:r>
      <w:r>
        <w:rPr>
          <w:rFonts w:ascii="Monotype Corsiva" w:hAnsi="Monotype Corsiva"/>
          <w:bCs/>
          <w:i/>
          <w:iCs/>
          <w:color w:val="006600"/>
          <w:sz w:val="32"/>
        </w:rPr>
        <w:t xml:space="preserve"> alta si mettono l’olio e la carne, si lasciano</w:t>
      </w:r>
      <w:r w:rsidR="00C531FE">
        <w:rPr>
          <w:rFonts w:ascii="Monotype Corsiva" w:hAnsi="Monotype Corsiva"/>
          <w:bCs/>
          <w:i/>
          <w:iCs/>
          <w:color w:val="006600"/>
          <w:sz w:val="32"/>
        </w:rPr>
        <w:t xml:space="preserve"> </w:t>
      </w:r>
      <w:r>
        <w:rPr>
          <w:rFonts w:ascii="Monotype Corsiva" w:hAnsi="Monotype Corsiva"/>
          <w:bCs/>
          <w:i/>
          <w:iCs/>
          <w:color w:val="006600"/>
          <w:sz w:val="32"/>
        </w:rPr>
        <w:t xml:space="preserve">insaporire </w:t>
      </w:r>
      <w:r w:rsidR="00EB3D1D">
        <w:rPr>
          <w:rFonts w:ascii="Monotype Corsiva" w:hAnsi="Monotype Corsiva"/>
          <w:bCs/>
          <w:i/>
          <w:iCs/>
          <w:color w:val="006600"/>
          <w:sz w:val="32"/>
        </w:rPr>
        <w:t xml:space="preserve"> </w:t>
      </w:r>
      <w:r>
        <w:rPr>
          <w:rFonts w:ascii="Monotype Corsiva" w:hAnsi="Monotype Corsiva"/>
          <w:bCs/>
          <w:i/>
          <w:iCs/>
          <w:color w:val="006600"/>
          <w:sz w:val="32"/>
        </w:rPr>
        <w:t>appena con i</w:t>
      </w:r>
      <w:r w:rsidR="00EB3D1D">
        <w:rPr>
          <w:rFonts w:ascii="Monotype Corsiva" w:hAnsi="Monotype Corsiva"/>
          <w:bCs/>
          <w:i/>
          <w:iCs/>
          <w:color w:val="006600"/>
          <w:sz w:val="32"/>
        </w:rPr>
        <w:t xml:space="preserve"> </w:t>
      </w:r>
      <w:r w:rsidR="003726D5">
        <w:rPr>
          <w:rFonts w:ascii="Monotype Corsiva" w:hAnsi="Monotype Corsiva"/>
          <w:bCs/>
          <w:i/>
          <w:iCs/>
          <w:color w:val="006600"/>
          <w:sz w:val="32"/>
        </w:rPr>
        <w:t>p</w:t>
      </w:r>
      <w:r>
        <w:rPr>
          <w:rFonts w:ascii="Monotype Corsiva" w:hAnsi="Monotype Corsiva"/>
          <w:bCs/>
          <w:i/>
          <w:iCs/>
          <w:color w:val="006600"/>
          <w:sz w:val="32"/>
        </w:rPr>
        <w:t>rofumi sopra elencati, quindi</w:t>
      </w:r>
      <w:r w:rsidR="005B73B5">
        <w:rPr>
          <w:rFonts w:ascii="Monotype Corsiva" w:hAnsi="Monotype Corsiva"/>
          <w:bCs/>
          <w:i/>
          <w:iCs/>
          <w:color w:val="006600"/>
          <w:sz w:val="32"/>
        </w:rPr>
        <w:t>,</w:t>
      </w:r>
      <w:r w:rsidR="00C531FE">
        <w:rPr>
          <w:rFonts w:ascii="Monotype Corsiva" w:hAnsi="Monotype Corsiva"/>
          <w:bCs/>
          <w:i/>
          <w:iCs/>
          <w:color w:val="006600"/>
          <w:sz w:val="32"/>
        </w:rPr>
        <w:t xml:space="preserve"> </w:t>
      </w:r>
      <w:r>
        <w:rPr>
          <w:rFonts w:ascii="Monotype Corsiva" w:hAnsi="Monotype Corsiva" w:cs="Microsoft Sans Serif"/>
          <w:bCs/>
          <w:i/>
          <w:iCs/>
          <w:color w:val="006600"/>
          <w:sz w:val="32"/>
        </w:rPr>
        <w:t>si aggiungono sale e pepe,</w:t>
      </w:r>
      <w:r w:rsidR="003726D5">
        <w:rPr>
          <w:rFonts w:ascii="Monotype Corsiva" w:hAnsi="Monotype Corsiva" w:cs="Microsoft Sans Serif"/>
          <w:bCs/>
          <w:i/>
          <w:iCs/>
          <w:color w:val="006600"/>
          <w:sz w:val="32"/>
        </w:rPr>
        <w:t xml:space="preserve"> </w:t>
      </w:r>
      <w:r>
        <w:rPr>
          <w:rFonts w:ascii="Monotype Corsiva" w:hAnsi="Monotype Corsiva" w:cs="Microsoft Sans Serif"/>
          <w:bCs/>
          <w:i/>
          <w:iCs/>
          <w:color w:val="006600"/>
          <w:sz w:val="32"/>
        </w:rPr>
        <w:t>si versa il vino</w:t>
      </w:r>
      <w:r w:rsidR="003726D5">
        <w:rPr>
          <w:rFonts w:ascii="Monotype Corsiva" w:hAnsi="Monotype Corsiva" w:cs="Microsoft Sans Serif"/>
          <w:bCs/>
          <w:i/>
          <w:iCs/>
          <w:color w:val="006600"/>
          <w:sz w:val="32"/>
        </w:rPr>
        <w:t xml:space="preserve"> </w:t>
      </w:r>
      <w:r>
        <w:rPr>
          <w:rFonts w:ascii="Monotype Corsiva" w:hAnsi="Monotype Corsiva" w:cs="Microsoft Sans Serif"/>
          <w:bCs/>
          <w:i/>
          <w:iCs/>
          <w:color w:val="006600"/>
          <w:sz w:val="32"/>
        </w:rPr>
        <w:t>e</w:t>
      </w:r>
      <w:r w:rsidR="003726D5">
        <w:rPr>
          <w:rFonts w:ascii="Monotype Corsiva" w:hAnsi="Monotype Corsiva" w:cs="Microsoft Sans Serif"/>
          <w:bCs/>
          <w:i/>
          <w:iCs/>
          <w:color w:val="006600"/>
          <w:sz w:val="32"/>
        </w:rPr>
        <w:t xml:space="preserve"> </w:t>
      </w:r>
      <w:r>
        <w:rPr>
          <w:rFonts w:ascii="Monotype Corsiva" w:hAnsi="Monotype Corsiva" w:cs="Microsoft Sans Serif"/>
          <w:bCs/>
          <w:i/>
          <w:iCs/>
          <w:color w:val="006600"/>
          <w:sz w:val="32"/>
        </w:rPr>
        <w:t>lo</w:t>
      </w:r>
      <w:r w:rsidR="003726D5">
        <w:rPr>
          <w:rFonts w:ascii="Monotype Corsiva" w:hAnsi="Monotype Corsiva" w:cs="Microsoft Sans Serif"/>
          <w:bCs/>
          <w:i/>
          <w:iCs/>
          <w:color w:val="006600"/>
          <w:sz w:val="32"/>
        </w:rPr>
        <w:t xml:space="preserve"> </w:t>
      </w:r>
      <w:r>
        <w:rPr>
          <w:rFonts w:ascii="Monotype Corsiva" w:hAnsi="Monotype Corsiva" w:cs="Microsoft Sans Serif"/>
          <w:bCs/>
          <w:i/>
          <w:iCs/>
          <w:color w:val="006600"/>
          <w:sz w:val="32"/>
        </w:rPr>
        <w:t>si</w:t>
      </w:r>
    </w:p>
    <w:p w:rsidR="003F022D" w:rsidRDefault="003F022D" w:rsidP="002177C4">
      <w:pPr>
        <w:autoSpaceDE w:val="0"/>
        <w:autoSpaceDN w:val="0"/>
        <w:adjustRightInd w:val="0"/>
        <w:jc w:val="center"/>
        <w:rPr>
          <w:rFonts w:ascii="Monotype Corsiva" w:hAnsi="Monotype Corsiva"/>
          <w:bCs/>
          <w:i/>
          <w:iCs/>
          <w:color w:val="006600"/>
          <w:sz w:val="32"/>
        </w:rPr>
      </w:pPr>
      <w:r>
        <w:rPr>
          <w:rFonts w:ascii="Monotype Corsiva" w:hAnsi="Monotype Corsiva" w:cs="Microsoft Sans Serif"/>
          <w:bCs/>
          <w:i/>
          <w:iCs/>
          <w:color w:val="006600"/>
          <w:sz w:val="32"/>
        </w:rPr>
        <w:t>lascia</w:t>
      </w:r>
      <w:r w:rsidR="003726D5">
        <w:rPr>
          <w:rFonts w:ascii="Monotype Corsiva" w:hAnsi="Monotype Corsiva" w:cs="Microsoft Sans Serif"/>
          <w:bCs/>
          <w:i/>
          <w:iCs/>
          <w:color w:val="006600"/>
          <w:sz w:val="32"/>
        </w:rPr>
        <w:t xml:space="preserve"> </w:t>
      </w:r>
      <w:r>
        <w:rPr>
          <w:rFonts w:ascii="Monotype Corsiva" w:hAnsi="Monotype Corsiva" w:cs="Microsoft Sans Serif"/>
          <w:bCs/>
          <w:i/>
          <w:iCs/>
          <w:color w:val="006600"/>
          <w:sz w:val="32"/>
        </w:rPr>
        <w:t>un poco evaporare a</w:t>
      </w:r>
      <w:r>
        <w:rPr>
          <w:rFonts w:ascii="Monotype Corsiva" w:hAnsi="Monotype Corsiva"/>
          <w:bCs/>
          <w:i/>
          <w:iCs/>
          <w:color w:val="006600"/>
          <w:sz w:val="32"/>
        </w:rPr>
        <w:t xml:space="preserve"> fuoco vivace.</w:t>
      </w:r>
    </w:p>
    <w:p w:rsidR="003F022D" w:rsidRDefault="003F022D" w:rsidP="002177C4">
      <w:pPr>
        <w:autoSpaceDE w:val="0"/>
        <w:autoSpaceDN w:val="0"/>
        <w:adjustRightInd w:val="0"/>
        <w:jc w:val="center"/>
        <w:rPr>
          <w:rFonts w:ascii="Monotype Corsiva" w:hAnsi="Monotype Corsiva"/>
          <w:bCs/>
          <w:i/>
          <w:iCs/>
          <w:color w:val="006600"/>
          <w:sz w:val="32"/>
        </w:rPr>
      </w:pPr>
      <w:r>
        <w:rPr>
          <w:rFonts w:ascii="Monotype Corsiva" w:hAnsi="Monotype Corsiva"/>
          <w:bCs/>
          <w:i/>
          <w:iCs/>
          <w:color w:val="006600"/>
          <w:sz w:val="32"/>
        </w:rPr>
        <w:t>Si aggiunge un bicchiere d’acqua e si copre il tutto.</w:t>
      </w:r>
    </w:p>
    <w:p w:rsidR="003F022D" w:rsidRDefault="003F022D" w:rsidP="002177C4">
      <w:pPr>
        <w:autoSpaceDE w:val="0"/>
        <w:autoSpaceDN w:val="0"/>
        <w:adjustRightInd w:val="0"/>
        <w:jc w:val="center"/>
        <w:rPr>
          <w:rFonts w:ascii="Monotype Corsiva" w:hAnsi="Monotype Corsiva"/>
          <w:bCs/>
          <w:i/>
          <w:iCs/>
          <w:color w:val="006600"/>
          <w:sz w:val="32"/>
        </w:rPr>
      </w:pPr>
      <w:r>
        <w:rPr>
          <w:rFonts w:ascii="Monotype Corsiva" w:hAnsi="Monotype Corsiva"/>
          <w:bCs/>
          <w:i/>
          <w:iCs/>
          <w:color w:val="006600"/>
          <w:sz w:val="32"/>
        </w:rPr>
        <w:t>La carne deve cuocere a fuoco moderato per due ore</w:t>
      </w:r>
      <w:r w:rsidR="00C531FE">
        <w:rPr>
          <w:rFonts w:ascii="Monotype Corsiva" w:hAnsi="Monotype Corsiva"/>
          <w:bCs/>
          <w:i/>
          <w:iCs/>
          <w:color w:val="006600"/>
          <w:sz w:val="32"/>
        </w:rPr>
        <w:t xml:space="preserve"> </w:t>
      </w:r>
      <w:r>
        <w:rPr>
          <w:rFonts w:ascii="Monotype Corsiva" w:hAnsi="Monotype Corsiva"/>
          <w:bCs/>
          <w:i/>
          <w:iCs/>
          <w:color w:val="006600"/>
          <w:sz w:val="32"/>
        </w:rPr>
        <w:t>abbondanti, quindi</w:t>
      </w:r>
      <w:r w:rsidR="005B73B5">
        <w:rPr>
          <w:rFonts w:ascii="Monotype Corsiva" w:hAnsi="Monotype Corsiva"/>
          <w:bCs/>
          <w:i/>
          <w:iCs/>
          <w:color w:val="006600"/>
          <w:sz w:val="32"/>
        </w:rPr>
        <w:t>,</w:t>
      </w:r>
      <w:r>
        <w:rPr>
          <w:rFonts w:ascii="Monotype Corsiva" w:hAnsi="Monotype Corsiva"/>
          <w:bCs/>
          <w:i/>
          <w:iCs/>
          <w:color w:val="006600"/>
          <w:sz w:val="32"/>
        </w:rPr>
        <w:t xml:space="preserve"> la si</w:t>
      </w:r>
      <w:r w:rsidR="003726D5">
        <w:rPr>
          <w:rFonts w:ascii="Monotype Corsiva" w:hAnsi="Monotype Corsiva"/>
          <w:bCs/>
          <w:i/>
          <w:iCs/>
          <w:color w:val="006600"/>
          <w:sz w:val="32"/>
        </w:rPr>
        <w:t xml:space="preserve"> </w:t>
      </w:r>
      <w:r>
        <w:rPr>
          <w:rFonts w:ascii="Monotype Corsiva" w:hAnsi="Monotype Corsiva"/>
          <w:bCs/>
          <w:i/>
          <w:iCs/>
          <w:color w:val="006600"/>
          <w:sz w:val="32"/>
        </w:rPr>
        <w:t>taglia</w:t>
      </w:r>
      <w:r w:rsidR="003726D5">
        <w:rPr>
          <w:rFonts w:ascii="Monotype Corsiva" w:hAnsi="Monotype Corsiva"/>
          <w:bCs/>
          <w:i/>
          <w:iCs/>
          <w:color w:val="006600"/>
          <w:sz w:val="32"/>
        </w:rPr>
        <w:t xml:space="preserve"> </w:t>
      </w:r>
      <w:r>
        <w:rPr>
          <w:rFonts w:ascii="Monotype Corsiva" w:hAnsi="Monotype Corsiva"/>
          <w:bCs/>
          <w:i/>
          <w:iCs/>
          <w:color w:val="006600"/>
          <w:sz w:val="32"/>
        </w:rPr>
        <w:t>a fette e le si fa riprendere la</w:t>
      </w:r>
      <w:r w:rsidR="00C531FE">
        <w:rPr>
          <w:rFonts w:ascii="Monotype Corsiva" w:hAnsi="Monotype Corsiva"/>
          <w:bCs/>
          <w:i/>
          <w:iCs/>
          <w:color w:val="006600"/>
          <w:sz w:val="32"/>
        </w:rPr>
        <w:t xml:space="preserve"> </w:t>
      </w:r>
      <w:r>
        <w:rPr>
          <w:rFonts w:ascii="Monotype Corsiva" w:hAnsi="Monotype Corsiva"/>
          <w:bCs/>
          <w:i/>
          <w:iCs/>
          <w:color w:val="006600"/>
          <w:sz w:val="32"/>
        </w:rPr>
        <w:t>cottura per almeno un’ora.</w:t>
      </w:r>
    </w:p>
    <w:p w:rsidR="003F022D" w:rsidRDefault="003F022D" w:rsidP="002177C4">
      <w:pPr>
        <w:autoSpaceDE w:val="0"/>
        <w:autoSpaceDN w:val="0"/>
        <w:adjustRightInd w:val="0"/>
        <w:jc w:val="center"/>
        <w:rPr>
          <w:rFonts w:ascii="Monotype Corsiva" w:hAnsi="Monotype Corsiva"/>
          <w:bCs/>
          <w:i/>
          <w:iCs/>
          <w:color w:val="006600"/>
          <w:sz w:val="32"/>
        </w:rPr>
      </w:pPr>
      <w:r>
        <w:rPr>
          <w:rFonts w:ascii="Monotype Corsiva" w:hAnsi="Monotype Corsiva"/>
          <w:bCs/>
          <w:i/>
          <w:iCs/>
          <w:color w:val="006600"/>
          <w:sz w:val="32"/>
        </w:rPr>
        <w:t>Delicatamente le fette vengono poi accomodate in un piatto</w:t>
      </w:r>
      <w:r w:rsidR="00C531FE">
        <w:rPr>
          <w:rFonts w:ascii="Monotype Corsiva" w:hAnsi="Monotype Corsiva"/>
          <w:bCs/>
          <w:i/>
          <w:iCs/>
          <w:color w:val="006600"/>
          <w:sz w:val="32"/>
        </w:rPr>
        <w:t xml:space="preserve"> </w:t>
      </w:r>
      <w:r>
        <w:rPr>
          <w:rFonts w:ascii="Monotype Corsiva" w:hAnsi="Monotype Corsiva"/>
          <w:bCs/>
          <w:i/>
          <w:iCs/>
          <w:color w:val="006600"/>
          <w:sz w:val="32"/>
        </w:rPr>
        <w:t xml:space="preserve">ovale profondo </w:t>
      </w:r>
      <w:r w:rsidR="003726D5">
        <w:rPr>
          <w:rFonts w:ascii="Monotype Corsiva" w:hAnsi="Monotype Corsiva"/>
          <w:bCs/>
          <w:i/>
          <w:iCs/>
          <w:color w:val="006600"/>
          <w:sz w:val="32"/>
        </w:rPr>
        <w:t xml:space="preserve">e </w:t>
      </w:r>
      <w:r>
        <w:rPr>
          <w:rFonts w:ascii="Monotype Corsiva" w:hAnsi="Monotype Corsiva"/>
          <w:bCs/>
          <w:i/>
          <w:iCs/>
          <w:color w:val="006600"/>
          <w:sz w:val="32"/>
        </w:rPr>
        <w:t>lasciate riposare coperte con il loro sugo.</w:t>
      </w:r>
    </w:p>
    <w:p w:rsidR="003F022D" w:rsidRDefault="003F022D" w:rsidP="002177C4">
      <w:pPr>
        <w:autoSpaceDE w:val="0"/>
        <w:autoSpaceDN w:val="0"/>
        <w:adjustRightInd w:val="0"/>
        <w:jc w:val="center"/>
        <w:rPr>
          <w:rFonts w:ascii="Monotype Corsiva" w:hAnsi="Monotype Corsiva"/>
          <w:bCs/>
          <w:i/>
          <w:iCs/>
          <w:color w:val="006600"/>
          <w:sz w:val="32"/>
        </w:rPr>
      </w:pPr>
      <w:r>
        <w:rPr>
          <w:rFonts w:ascii="Monotype Corsiva" w:hAnsi="Monotype Corsiva"/>
          <w:bCs/>
          <w:i/>
          <w:iCs/>
          <w:color w:val="006600"/>
          <w:sz w:val="32"/>
        </w:rPr>
        <w:t>Di solito il sugo rimasto è abbondante, è</w:t>
      </w:r>
      <w:r w:rsidR="00C531FE">
        <w:rPr>
          <w:rFonts w:ascii="Monotype Corsiva" w:hAnsi="Monotype Corsiva"/>
          <w:bCs/>
          <w:i/>
          <w:iCs/>
          <w:color w:val="006600"/>
          <w:sz w:val="32"/>
        </w:rPr>
        <w:t>,</w:t>
      </w:r>
      <w:r>
        <w:rPr>
          <w:rFonts w:ascii="Monotype Corsiva" w:hAnsi="Monotype Corsiva"/>
          <w:bCs/>
          <w:i/>
          <w:iCs/>
          <w:color w:val="006600"/>
          <w:sz w:val="32"/>
        </w:rPr>
        <w:t xml:space="preserve"> quindi</w:t>
      </w:r>
      <w:r w:rsidR="00C531FE">
        <w:rPr>
          <w:rFonts w:ascii="Monotype Corsiva" w:hAnsi="Monotype Corsiva"/>
          <w:bCs/>
          <w:i/>
          <w:iCs/>
          <w:color w:val="006600"/>
          <w:sz w:val="32"/>
        </w:rPr>
        <w:t>,</w:t>
      </w:r>
      <w:r>
        <w:rPr>
          <w:rFonts w:ascii="Monotype Corsiva" w:hAnsi="Monotype Corsiva"/>
          <w:bCs/>
          <w:i/>
          <w:iCs/>
          <w:color w:val="006600"/>
          <w:sz w:val="32"/>
        </w:rPr>
        <w:t xml:space="preserve"> possibile</w:t>
      </w:r>
      <w:r w:rsidR="00C531FE">
        <w:rPr>
          <w:rFonts w:ascii="Monotype Corsiva" w:hAnsi="Monotype Corsiva"/>
          <w:bCs/>
          <w:i/>
          <w:iCs/>
          <w:color w:val="006600"/>
          <w:sz w:val="32"/>
        </w:rPr>
        <w:t xml:space="preserve"> </w:t>
      </w:r>
      <w:r>
        <w:rPr>
          <w:rFonts w:ascii="Monotype Corsiva" w:hAnsi="Monotype Corsiva"/>
          <w:bCs/>
          <w:i/>
          <w:iCs/>
          <w:color w:val="006600"/>
          <w:sz w:val="32"/>
        </w:rPr>
        <w:t>utilizzarlo il</w:t>
      </w:r>
      <w:r w:rsidR="003726D5">
        <w:rPr>
          <w:rFonts w:ascii="Monotype Corsiva" w:hAnsi="Monotype Corsiva"/>
          <w:bCs/>
          <w:i/>
          <w:iCs/>
          <w:color w:val="006600"/>
          <w:sz w:val="32"/>
        </w:rPr>
        <w:t xml:space="preserve"> g</w:t>
      </w:r>
      <w:r>
        <w:rPr>
          <w:rFonts w:ascii="Monotype Corsiva" w:hAnsi="Monotype Corsiva"/>
          <w:bCs/>
          <w:i/>
          <w:iCs/>
          <w:color w:val="006600"/>
          <w:sz w:val="32"/>
        </w:rPr>
        <w:t>iorno</w:t>
      </w:r>
      <w:r w:rsidR="003726D5">
        <w:rPr>
          <w:rFonts w:ascii="Monotype Corsiva" w:hAnsi="Monotype Corsiva"/>
          <w:bCs/>
          <w:i/>
          <w:iCs/>
          <w:color w:val="006600"/>
          <w:sz w:val="32"/>
        </w:rPr>
        <w:t xml:space="preserve"> </w:t>
      </w:r>
      <w:r>
        <w:rPr>
          <w:rFonts w:ascii="Monotype Corsiva" w:hAnsi="Monotype Corsiva"/>
          <w:bCs/>
          <w:i/>
          <w:iCs/>
          <w:color w:val="006600"/>
          <w:sz w:val="32"/>
        </w:rPr>
        <w:t>dopo per cuocervi delle patate a spicchi</w:t>
      </w:r>
      <w:r w:rsidR="00BF13A1">
        <w:rPr>
          <w:rFonts w:ascii="Monotype Corsiva" w:hAnsi="Monotype Corsiva"/>
          <w:bCs/>
          <w:i/>
          <w:iCs/>
          <w:color w:val="006600"/>
          <w:sz w:val="32"/>
        </w:rPr>
        <w:t xml:space="preserve"> in accompagnamento alla carne</w:t>
      </w:r>
      <w:r>
        <w:rPr>
          <w:rFonts w:ascii="Monotype Corsiva" w:hAnsi="Monotype Corsiva"/>
          <w:bCs/>
          <w:i/>
          <w:iCs/>
          <w:color w:val="006600"/>
          <w:sz w:val="32"/>
        </w:rPr>
        <w:t>.</w:t>
      </w:r>
    </w:p>
    <w:sectPr w:rsidR="003F022D" w:rsidSect="00C531FE">
      <w:pgSz w:w="11906" w:h="16838"/>
      <w:pgMar w:top="709" w:right="1133" w:bottom="902" w:left="1134" w:header="709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2C0" w:rsidRDefault="001352C0">
      <w:r>
        <w:separator/>
      </w:r>
    </w:p>
  </w:endnote>
  <w:endnote w:type="continuationSeparator" w:id="0">
    <w:p w:rsidR="001352C0" w:rsidRDefault="0013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one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2C0" w:rsidRDefault="001352C0">
      <w:r>
        <w:separator/>
      </w:r>
    </w:p>
  </w:footnote>
  <w:footnote w:type="continuationSeparator" w:id="0">
    <w:p w:rsidR="001352C0" w:rsidRDefault="00135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6B8"/>
    <w:rsid w:val="00112A04"/>
    <w:rsid w:val="001352C0"/>
    <w:rsid w:val="001356B8"/>
    <w:rsid w:val="002177C4"/>
    <w:rsid w:val="003726D5"/>
    <w:rsid w:val="003F022D"/>
    <w:rsid w:val="004E1BF7"/>
    <w:rsid w:val="005B73B5"/>
    <w:rsid w:val="006F0150"/>
    <w:rsid w:val="00827CCC"/>
    <w:rsid w:val="00B7554C"/>
    <w:rsid w:val="00BF13A1"/>
    <w:rsid w:val="00C40A0A"/>
    <w:rsid w:val="00C531FE"/>
    <w:rsid w:val="00E36FA0"/>
    <w:rsid w:val="00EB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708"/>
      <w:jc w:val="both"/>
      <w:outlineLvl w:val="0"/>
    </w:pPr>
    <w:rPr>
      <w:rFonts w:ascii="Tahoma" w:hAnsi="Tahoma"/>
      <w:b/>
      <w:sz w:val="20"/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Tahoma" w:hAnsi="Tahoma"/>
      <w:b/>
      <w:sz w:val="2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Tahoma" w:hAnsi="Tahoma"/>
      <w:i/>
      <w:sz w:val="22"/>
    </w:rPr>
  </w:style>
  <w:style w:type="paragraph" w:styleId="Titolo4">
    <w:name w:val="heading 4"/>
    <w:basedOn w:val="Normale"/>
    <w:next w:val="Normale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  <w:outlineLvl w:val="3"/>
    </w:pPr>
    <w:rPr>
      <w:rFonts w:ascii="Tahoma" w:hAnsi="Tahoma"/>
      <w:b/>
      <w:color w:val="FFFF99"/>
      <w:sz w:val="2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Garamond" w:hAnsi="Garamond"/>
      <w:b/>
      <w:bCs/>
      <w:color w:val="000080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pPr>
      <w:keepNext/>
      <w:keepLines/>
      <w:autoSpaceDE w:val="0"/>
      <w:autoSpaceDN w:val="0"/>
      <w:adjustRightInd w:val="0"/>
      <w:spacing w:line="240" w:lineRule="atLeast"/>
      <w:outlineLvl w:val="7"/>
    </w:pPr>
    <w:rPr>
      <w:rFonts w:ascii="Helv" w:hAnsi="Helv"/>
      <w:b/>
      <w:color w:val="000080"/>
      <w:sz w:val="20"/>
      <w:szCs w:val="20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spacing w:line="360" w:lineRule="auto"/>
      <w:jc w:val="center"/>
    </w:pPr>
    <w:rPr>
      <w:b/>
      <w:bCs/>
      <w:u w:val="single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ind w:left="708"/>
      <w:jc w:val="both"/>
    </w:pPr>
    <w:rPr>
      <w:rFonts w:ascii="Tahoma" w:hAnsi="Tahoma"/>
      <w:sz w:val="22"/>
    </w:rPr>
  </w:style>
  <w:style w:type="paragraph" w:styleId="Rientrocorpodeltesto2">
    <w:name w:val="Body Text Indent 2"/>
    <w:basedOn w:val="Normale"/>
    <w:semiHidden/>
    <w:pPr>
      <w:ind w:left="708"/>
      <w:jc w:val="both"/>
    </w:pPr>
    <w:rPr>
      <w:rFonts w:ascii="Tahoma" w:hAnsi="Tahoma"/>
      <w:sz w:val="20"/>
    </w:rPr>
  </w:style>
  <w:style w:type="paragraph" w:styleId="Testodelblocco">
    <w:name w:val="Block Text"/>
    <w:basedOn w:val="Normale"/>
    <w:semiHidden/>
    <w:pPr>
      <w:ind w:left="705" w:right="425"/>
      <w:jc w:val="both"/>
    </w:pPr>
    <w:rPr>
      <w:rFonts w:ascii="Tahoma" w:hAnsi="Tahoma"/>
      <w:sz w:val="22"/>
    </w:rPr>
  </w:style>
  <w:style w:type="paragraph" w:styleId="Rientrocorpodeltesto3">
    <w:name w:val="Body Text Indent 3"/>
    <w:basedOn w:val="Normale"/>
    <w:semiHidden/>
    <w:pPr>
      <w:ind w:left="7655"/>
      <w:jc w:val="center"/>
    </w:pPr>
    <w:rPr>
      <w:rFonts w:ascii="Tahoma" w:hAnsi="Tahoma"/>
    </w:rPr>
  </w:style>
  <w:style w:type="paragraph" w:styleId="Corpodeltesto2">
    <w:name w:val="Body Text 2"/>
    <w:basedOn w:val="Normale"/>
    <w:semiHidden/>
    <w:pPr>
      <w:jc w:val="both"/>
    </w:pPr>
    <w:rPr>
      <w:rFonts w:ascii="Tahoma" w:hAnsi="Tahoma"/>
      <w:sz w:val="22"/>
    </w:rPr>
  </w:style>
  <w:style w:type="paragraph" w:styleId="Titolo">
    <w:name w:val="Title"/>
    <w:basedOn w:val="Normale"/>
    <w:qFormat/>
    <w:pPr>
      <w:jc w:val="center"/>
    </w:pPr>
    <w:rPr>
      <w:b/>
      <w:sz w:val="28"/>
    </w:rPr>
  </w:style>
  <w:style w:type="paragraph" w:styleId="Corpodeltesto3">
    <w:name w:val="Body Text 3"/>
    <w:basedOn w:val="Normale"/>
    <w:semiHidden/>
    <w:pPr>
      <w:jc w:val="both"/>
    </w:pPr>
    <w:rPr>
      <w:rFonts w:ascii="Arial" w:hAnsi="Arial"/>
      <w:sz w:val="22"/>
    </w:rPr>
  </w:style>
  <w:style w:type="paragraph" w:styleId="Testonotadichiusura">
    <w:name w:val="endnote text"/>
    <w:basedOn w:val="Normale"/>
    <w:semiHidden/>
    <w:rPr>
      <w:sz w:val="20"/>
    </w:rPr>
  </w:style>
  <w:style w:type="character" w:styleId="Rimandonotadichiusura">
    <w:name w:val="endnote reference"/>
    <w:semiHidden/>
    <w:rPr>
      <w:vertAlign w:val="superscript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3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13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708"/>
      <w:jc w:val="both"/>
      <w:outlineLvl w:val="0"/>
    </w:pPr>
    <w:rPr>
      <w:rFonts w:ascii="Tahoma" w:hAnsi="Tahoma"/>
      <w:b/>
      <w:sz w:val="20"/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Tahoma" w:hAnsi="Tahoma"/>
      <w:b/>
      <w:sz w:val="2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Tahoma" w:hAnsi="Tahoma"/>
      <w:i/>
      <w:sz w:val="22"/>
    </w:rPr>
  </w:style>
  <w:style w:type="paragraph" w:styleId="Titolo4">
    <w:name w:val="heading 4"/>
    <w:basedOn w:val="Normale"/>
    <w:next w:val="Normale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  <w:outlineLvl w:val="3"/>
    </w:pPr>
    <w:rPr>
      <w:rFonts w:ascii="Tahoma" w:hAnsi="Tahoma"/>
      <w:b/>
      <w:color w:val="FFFF99"/>
      <w:sz w:val="2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Garamond" w:hAnsi="Garamond"/>
      <w:b/>
      <w:bCs/>
      <w:color w:val="000080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pPr>
      <w:keepNext/>
      <w:keepLines/>
      <w:autoSpaceDE w:val="0"/>
      <w:autoSpaceDN w:val="0"/>
      <w:adjustRightInd w:val="0"/>
      <w:spacing w:line="240" w:lineRule="atLeast"/>
      <w:outlineLvl w:val="7"/>
    </w:pPr>
    <w:rPr>
      <w:rFonts w:ascii="Helv" w:hAnsi="Helv"/>
      <w:b/>
      <w:color w:val="000080"/>
      <w:sz w:val="20"/>
      <w:szCs w:val="20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spacing w:line="360" w:lineRule="auto"/>
      <w:jc w:val="center"/>
    </w:pPr>
    <w:rPr>
      <w:b/>
      <w:bCs/>
      <w:u w:val="single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ind w:left="708"/>
      <w:jc w:val="both"/>
    </w:pPr>
    <w:rPr>
      <w:rFonts w:ascii="Tahoma" w:hAnsi="Tahoma"/>
      <w:sz w:val="22"/>
    </w:rPr>
  </w:style>
  <w:style w:type="paragraph" w:styleId="Rientrocorpodeltesto2">
    <w:name w:val="Body Text Indent 2"/>
    <w:basedOn w:val="Normale"/>
    <w:semiHidden/>
    <w:pPr>
      <w:ind w:left="708"/>
      <w:jc w:val="both"/>
    </w:pPr>
    <w:rPr>
      <w:rFonts w:ascii="Tahoma" w:hAnsi="Tahoma"/>
      <w:sz w:val="20"/>
    </w:rPr>
  </w:style>
  <w:style w:type="paragraph" w:styleId="Testodelblocco">
    <w:name w:val="Block Text"/>
    <w:basedOn w:val="Normale"/>
    <w:semiHidden/>
    <w:pPr>
      <w:ind w:left="705" w:right="425"/>
      <w:jc w:val="both"/>
    </w:pPr>
    <w:rPr>
      <w:rFonts w:ascii="Tahoma" w:hAnsi="Tahoma"/>
      <w:sz w:val="22"/>
    </w:rPr>
  </w:style>
  <w:style w:type="paragraph" w:styleId="Rientrocorpodeltesto3">
    <w:name w:val="Body Text Indent 3"/>
    <w:basedOn w:val="Normale"/>
    <w:semiHidden/>
    <w:pPr>
      <w:ind w:left="7655"/>
      <w:jc w:val="center"/>
    </w:pPr>
    <w:rPr>
      <w:rFonts w:ascii="Tahoma" w:hAnsi="Tahoma"/>
    </w:rPr>
  </w:style>
  <w:style w:type="paragraph" w:styleId="Corpodeltesto2">
    <w:name w:val="Body Text 2"/>
    <w:basedOn w:val="Normale"/>
    <w:semiHidden/>
    <w:pPr>
      <w:jc w:val="both"/>
    </w:pPr>
    <w:rPr>
      <w:rFonts w:ascii="Tahoma" w:hAnsi="Tahoma"/>
      <w:sz w:val="22"/>
    </w:rPr>
  </w:style>
  <w:style w:type="paragraph" w:styleId="Titolo">
    <w:name w:val="Title"/>
    <w:basedOn w:val="Normale"/>
    <w:qFormat/>
    <w:pPr>
      <w:jc w:val="center"/>
    </w:pPr>
    <w:rPr>
      <w:b/>
      <w:sz w:val="28"/>
    </w:rPr>
  </w:style>
  <w:style w:type="paragraph" w:styleId="Corpodeltesto3">
    <w:name w:val="Body Text 3"/>
    <w:basedOn w:val="Normale"/>
    <w:semiHidden/>
    <w:pPr>
      <w:jc w:val="both"/>
    </w:pPr>
    <w:rPr>
      <w:rFonts w:ascii="Arial" w:hAnsi="Arial"/>
      <w:sz w:val="22"/>
    </w:rPr>
  </w:style>
  <w:style w:type="paragraph" w:styleId="Testonotadichiusura">
    <w:name w:val="endnote text"/>
    <w:basedOn w:val="Normale"/>
    <w:semiHidden/>
    <w:rPr>
      <w:sz w:val="20"/>
    </w:rPr>
  </w:style>
  <w:style w:type="character" w:styleId="Rimandonotadichiusura">
    <w:name w:val="endnote reference"/>
    <w:semiHidden/>
    <w:rPr>
      <w:vertAlign w:val="superscript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3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1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CHECK-IN SRL</vt:lpstr>
    </vt:vector>
  </TitlesOfParts>
  <Company>FIDELITAS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CHECK-IN SRL</dc:title>
  <dc:creator>pc01</dc:creator>
  <cp:lastModifiedBy>Margherita</cp:lastModifiedBy>
  <cp:revision>3</cp:revision>
  <cp:lastPrinted>2007-06-01T17:02:00Z</cp:lastPrinted>
  <dcterms:created xsi:type="dcterms:W3CDTF">2018-06-14T07:44:00Z</dcterms:created>
  <dcterms:modified xsi:type="dcterms:W3CDTF">2018-06-14T07:45:00Z</dcterms:modified>
</cp:coreProperties>
</file>